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94B" w:rsidRPr="005B494B" w:rsidRDefault="005B494B" w:rsidP="00CD1401">
      <w:pPr>
        <w:rPr>
          <w:b/>
          <w:color w:val="4F81BD" w:themeColor="accent1"/>
          <w:sz w:val="32"/>
        </w:rPr>
      </w:pPr>
      <w:r w:rsidRPr="005B494B">
        <w:rPr>
          <w:b/>
          <w:color w:val="4F81BD" w:themeColor="accent1"/>
          <w:sz w:val="32"/>
        </w:rPr>
        <w:t>Befaring på og Statsarkivet 31.10.12</w:t>
      </w:r>
    </w:p>
    <w:p w:rsidR="005B494B" w:rsidRDefault="005B494B" w:rsidP="00CD1401"/>
    <w:p w:rsidR="00CD1401" w:rsidRPr="003F4843" w:rsidRDefault="00CD1401" w:rsidP="00CD1401">
      <w:pPr>
        <w:rPr>
          <w:b/>
        </w:rPr>
      </w:pPr>
      <w:r w:rsidRPr="003F4843">
        <w:rPr>
          <w:b/>
        </w:rPr>
        <w:t>Når: Onsdag 31. oktober  kl</w:t>
      </w:r>
      <w:r w:rsidR="007F6015" w:rsidRPr="003F4843">
        <w:rPr>
          <w:b/>
        </w:rPr>
        <w:t>.</w:t>
      </w:r>
      <w:r w:rsidRPr="003F4843">
        <w:rPr>
          <w:b/>
        </w:rPr>
        <w:t xml:space="preserve"> 18:00-21:00</w:t>
      </w:r>
    </w:p>
    <w:p w:rsidR="00CD1401" w:rsidRPr="003F4843" w:rsidRDefault="00CD1401" w:rsidP="00CD1401">
      <w:pPr>
        <w:rPr>
          <w:b/>
        </w:rPr>
      </w:pPr>
      <w:r w:rsidRPr="003F4843">
        <w:rPr>
          <w:b/>
        </w:rPr>
        <w:t>Oppmøte: ca</w:t>
      </w:r>
      <w:r w:rsidR="007F6015" w:rsidRPr="003F4843">
        <w:rPr>
          <w:b/>
        </w:rPr>
        <w:t>.</w:t>
      </w:r>
      <w:r w:rsidRPr="003F4843">
        <w:rPr>
          <w:b/>
        </w:rPr>
        <w:t xml:space="preserve"> 70-80 personer</w:t>
      </w:r>
    </w:p>
    <w:p w:rsidR="009B47F7" w:rsidRPr="003F4843" w:rsidRDefault="009B47F7" w:rsidP="00CD1401">
      <w:pPr>
        <w:rPr>
          <w:b/>
        </w:rPr>
      </w:pPr>
      <w:r w:rsidRPr="003F4843">
        <w:rPr>
          <w:b/>
        </w:rPr>
        <w:t>Arrangør: BAF og Lyskultur sammen med NIL</w:t>
      </w:r>
    </w:p>
    <w:p w:rsidR="009B47F7" w:rsidRPr="003F4843" w:rsidRDefault="009B47F7" w:rsidP="00CD1401">
      <w:pPr>
        <w:rPr>
          <w:b/>
        </w:rPr>
      </w:pPr>
      <w:r w:rsidRPr="003F4843">
        <w:rPr>
          <w:b/>
        </w:rPr>
        <w:t xml:space="preserve">Referent: Lene P. </w:t>
      </w:r>
      <w:proofErr w:type="spellStart"/>
      <w:r w:rsidRPr="003F4843">
        <w:rPr>
          <w:b/>
        </w:rPr>
        <w:t>Utbjoe</w:t>
      </w:r>
      <w:proofErr w:type="spellEnd"/>
    </w:p>
    <w:p w:rsidR="00CD1401" w:rsidRDefault="00CD1401" w:rsidP="00BB2633">
      <w:pPr>
        <w:jc w:val="both"/>
      </w:pPr>
    </w:p>
    <w:p w:rsidR="00CD1401" w:rsidRDefault="003F4843" w:rsidP="00BB2633">
      <w:pPr>
        <w:jc w:val="both"/>
      </w:pPr>
      <w:r>
        <w:t>Onsdag 31. oktober arrangerte</w:t>
      </w:r>
      <w:r w:rsidR="00CD1401">
        <w:t xml:space="preserve"> Bergen Arkitektforening i samarbeid med Lyskultur og NIL Bergensgruppen befaring på den nye Odontologen etterfulgt av </w:t>
      </w:r>
      <w:r>
        <w:t xml:space="preserve">besøk i </w:t>
      </w:r>
      <w:r w:rsidR="00CD1401">
        <w:t>statsarkivet.</w:t>
      </w:r>
    </w:p>
    <w:p w:rsidR="007F6015" w:rsidRDefault="007F6015" w:rsidP="00BB2633">
      <w:pPr>
        <w:jc w:val="both"/>
      </w:pPr>
    </w:p>
    <w:p w:rsidR="007F6015" w:rsidRPr="007F6015" w:rsidRDefault="007F6015" w:rsidP="00BB2633">
      <w:pPr>
        <w:jc w:val="both"/>
        <w:rPr>
          <w:i/>
        </w:rPr>
      </w:pPr>
      <w:r w:rsidRPr="007F6015">
        <w:rPr>
          <w:i/>
        </w:rPr>
        <w:t xml:space="preserve">I 2004 vant Kristin </w:t>
      </w:r>
      <w:proofErr w:type="spellStart"/>
      <w:r w:rsidRPr="007F6015">
        <w:rPr>
          <w:i/>
        </w:rPr>
        <w:t>Jarmund</w:t>
      </w:r>
      <w:proofErr w:type="spellEnd"/>
      <w:r w:rsidRPr="007F6015">
        <w:rPr>
          <w:i/>
        </w:rPr>
        <w:t xml:space="preserve"> Arkitekter konkurransen om utførelse av Odontologen i Bergen. Bygget hadde offisiell åpning 15. august 2012.</w:t>
      </w:r>
    </w:p>
    <w:p w:rsidR="00CD1401" w:rsidRDefault="00CD1401" w:rsidP="00BB2633">
      <w:pPr>
        <w:jc w:val="both"/>
      </w:pPr>
    </w:p>
    <w:p w:rsidR="00CD1401" w:rsidRDefault="00CD1401" w:rsidP="00BB2633">
      <w:pPr>
        <w:jc w:val="both"/>
      </w:pPr>
      <w:r>
        <w:t xml:space="preserve">Befaringen begynte med en presentasjon av prosjektet ved </w:t>
      </w:r>
      <w:proofErr w:type="spellStart"/>
      <w:r>
        <w:t>Annema</w:t>
      </w:r>
      <w:proofErr w:type="spellEnd"/>
      <w:r>
        <w:t xml:space="preserve"> Selstrøm </w:t>
      </w:r>
      <w:proofErr w:type="spellStart"/>
      <w:r>
        <w:t>MNAL</w:t>
      </w:r>
      <w:proofErr w:type="spellEnd"/>
      <w:r>
        <w:t xml:space="preserve"> fra Kristin </w:t>
      </w:r>
      <w:proofErr w:type="spellStart"/>
      <w:r>
        <w:t>Jarmund</w:t>
      </w:r>
      <w:proofErr w:type="spellEnd"/>
      <w:r>
        <w:t xml:space="preserve"> Arkitekter. Presentasjonen foregikk i en av byggets lesesaler.</w:t>
      </w:r>
    </w:p>
    <w:p w:rsidR="00CD1401" w:rsidRDefault="00CD1401" w:rsidP="00BB2633">
      <w:pPr>
        <w:jc w:val="both"/>
      </w:pPr>
      <w:r>
        <w:t>Selstrøm</w:t>
      </w:r>
      <w:r w:rsidR="007F6015">
        <w:t xml:space="preserve"> fortalte om historien </w:t>
      </w:r>
      <w:r w:rsidR="005A5F09">
        <w:t>til prosjekte</w:t>
      </w:r>
      <w:r w:rsidR="00BB2633">
        <w:t>t og la vekt på blant annet hvordan de tekniske føringene i bygget var svært avansert og nytt for dette bygget.</w:t>
      </w:r>
    </w:p>
    <w:p w:rsidR="00BB2633" w:rsidRDefault="00BB2633" w:rsidP="00BB2633">
      <w:pPr>
        <w:jc w:val="both"/>
      </w:pPr>
      <w:r>
        <w:t>Bruken av dagslys har også vært svært viktig for utforming av bygget og derfor har det blitt bygget atrium for å tilføre bygget naturlig lys og bedre miljø.</w:t>
      </w:r>
    </w:p>
    <w:p w:rsidR="007B4093" w:rsidRDefault="00BB2633" w:rsidP="00BB2633">
      <w:pPr>
        <w:jc w:val="both"/>
      </w:pPr>
      <w:r>
        <w:t xml:space="preserve"> Videre forteller Selstrøm at de ønsket å gi noe tilbake til byen</w:t>
      </w:r>
      <w:r w:rsidR="00371E22">
        <w:t xml:space="preserve"> dette mener de de har oppnådd med å bruke materialer som speiler blant annet Ulriken</w:t>
      </w:r>
      <w:r w:rsidR="007B4093">
        <w:t xml:space="preserve"> i fasaden. På den andre siden har de valgt farger som blir hentet fra de mange flotte villaene i området.</w:t>
      </w:r>
    </w:p>
    <w:p w:rsidR="007B4093" w:rsidRDefault="007B4093" w:rsidP="00BB2633">
      <w:pPr>
        <w:jc w:val="both"/>
      </w:pPr>
    </w:p>
    <w:p w:rsidR="00BB2633" w:rsidRDefault="007B4093" w:rsidP="00BB2633">
      <w:pPr>
        <w:jc w:val="both"/>
      </w:pPr>
      <w:r>
        <w:t xml:space="preserve">Utsmykkingen er utført av kunstnere slik som  Anna </w:t>
      </w:r>
      <w:proofErr w:type="spellStart"/>
      <w:r>
        <w:t>Sigmond</w:t>
      </w:r>
      <w:proofErr w:type="spellEnd"/>
      <w:r>
        <w:t xml:space="preserve"> </w:t>
      </w:r>
      <w:proofErr w:type="spellStart"/>
      <w:r>
        <w:t>Gudmundsdottir</w:t>
      </w:r>
      <w:proofErr w:type="spellEnd"/>
      <w:r w:rsidR="00A7781F">
        <w:t>(veggmaleri)</w:t>
      </w:r>
      <w:r w:rsidR="00371E22">
        <w:t xml:space="preserve"> </w:t>
      </w:r>
      <w:r w:rsidR="00A7781F">
        <w:t xml:space="preserve">, L. </w:t>
      </w:r>
      <w:proofErr w:type="spellStart"/>
      <w:r w:rsidR="00A7781F">
        <w:t>Heuk</w:t>
      </w:r>
      <w:proofErr w:type="spellEnd"/>
      <w:r w:rsidR="00A7781F">
        <w:t xml:space="preserve"> (glasskunst) og Ida Falch Øyen (klær).</w:t>
      </w:r>
    </w:p>
    <w:p w:rsidR="00A7781F" w:rsidRDefault="00A7781F" w:rsidP="00BB2633">
      <w:pPr>
        <w:jc w:val="both"/>
      </w:pPr>
    </w:p>
    <w:p w:rsidR="00A7781F" w:rsidRDefault="00A7781F" w:rsidP="00BB2633">
      <w:pPr>
        <w:jc w:val="both"/>
      </w:pPr>
      <w:r>
        <w:t xml:space="preserve">Etter introduksjon fra </w:t>
      </w:r>
      <w:proofErr w:type="spellStart"/>
      <w:r>
        <w:t>Annema</w:t>
      </w:r>
      <w:proofErr w:type="spellEnd"/>
      <w:r>
        <w:t xml:space="preserve"> Selstrøm delte vi oss i to grupper der vi fulgte Line Strand som har vært interiørarkitekt på prosjektet. Vi fikk se hvordan bygget fungerer som tannlegeopplæring og som klinikk og hvordan teamet har valgt ut utføring i forhold til hvor i bygget man befinner seg. For eksempel har kontorene og klinikken </w:t>
      </w:r>
      <w:r w:rsidR="009B47F7">
        <w:t>blå og grønne rolige farger, mens lesesal og venterom har gått for en rød farge.</w:t>
      </w:r>
    </w:p>
    <w:p w:rsidR="009B47F7" w:rsidRDefault="009B47F7" w:rsidP="00BB2633">
      <w:pPr>
        <w:jc w:val="both"/>
      </w:pPr>
    </w:p>
    <w:p w:rsidR="009B47F7" w:rsidRDefault="009B47F7" w:rsidP="00BB2633">
      <w:pPr>
        <w:jc w:val="both"/>
      </w:pPr>
      <w:r>
        <w:t xml:space="preserve">Etter befaringen på Odontologen ble BAF og NIL med til Statsarkivet mens Lyskultur hadde eget opplegg.  </w:t>
      </w:r>
    </w:p>
    <w:p w:rsidR="009B47F7" w:rsidRDefault="009B47F7" w:rsidP="00BB2633">
      <w:pPr>
        <w:jc w:val="both"/>
      </w:pPr>
    </w:p>
    <w:p w:rsidR="008301E2" w:rsidRDefault="009B47F7" w:rsidP="008301E2">
      <w:pPr>
        <w:jc w:val="both"/>
        <w:rPr>
          <w:b/>
        </w:rPr>
      </w:pPr>
      <w:r w:rsidRPr="003F4843">
        <w:rPr>
          <w:b/>
        </w:rPr>
        <w:t>NIL takker for arrangementet og ser frem til neste gang.</w:t>
      </w:r>
    </w:p>
    <w:p w:rsidR="00CB5BE0" w:rsidRPr="008301E2" w:rsidRDefault="005B494B" w:rsidP="005B494B">
      <w:pPr>
        <w:jc w:val="both"/>
        <w:rPr>
          <w:b/>
        </w:rPr>
      </w:pPr>
      <w:r w:rsidRPr="008301E2">
        <w:rPr>
          <w:noProof/>
          <w:lang w:val="en-US" w:eastAsia="nb-NO"/>
        </w:rPr>
        <w:drawing>
          <wp:inline distT="0" distB="0" distL="0" distR="0">
            <wp:extent cx="1826895" cy="2447959"/>
            <wp:effectExtent l="0" t="0" r="1905" b="0"/>
            <wp:docPr id="6" name="Picture 1" descr="Untitled:Users:utbjoe:Pictures:iPhoto Library1:Previews:2012:11:05:20121105-113208:sY%5OF0rRtWXhszzeaAAEA:IMG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utbjoe:Pictures:iPhoto Library1:Previews:2012:11:05:20121105-113208:sY%5OF0rRtWXhszzeaAAEA:IMG_235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4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US" w:eastAsia="nb-NO"/>
        </w:rPr>
        <w:drawing>
          <wp:inline distT="0" distB="0" distL="0" distR="0">
            <wp:extent cx="1826895" cy="2447959"/>
            <wp:effectExtent l="0" t="0" r="1905" b="0"/>
            <wp:docPr id="7" name="Picture 2" descr="Untitled:Users:utbjoe:Pictures:iPhoto Library1:Previews:2012:11:05:20121105-113208:rrbJULJ8TVWu8QYi0H3f+w:IMG_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:Users:utbjoe:Pictures:iPhoto Library1:Previews:2012:11:05:20121105-113208:rrbJULJ8TVWu8QYi0H3f+w:IMG_23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44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nb-NO"/>
        </w:rPr>
        <w:drawing>
          <wp:inline distT="0" distB="0" distL="0" distR="0">
            <wp:extent cx="1818341" cy="2436495"/>
            <wp:effectExtent l="0" t="0" r="10795" b="1905"/>
            <wp:docPr id="8" name="Picture 3" descr="Untitled:Users:utbjoe:Pictures:iPhoto Library1:Previews:2012:11:05:20121105-113208:k9CbUJQ4Tw+rZNI+eMwTsw:IMG_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:Users:utbjoe:Pictures:iPhoto Library1:Previews:2012:11:05:20121105-113208:k9CbUJQ4Tw+rZNI+eMwTsw:IMG_23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51" cy="24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1E2" w:rsidRPr="008301E2">
        <w:rPr>
          <w:b/>
          <w:noProof/>
          <w:lang w:val="en-US"/>
        </w:rPr>
        <w:t xml:space="preserve"> </w:t>
      </w:r>
      <w:r w:rsidR="008301E2" w:rsidRPr="008301E2">
        <w:rPr>
          <w:noProof/>
          <w:lang w:val="en-US"/>
        </w:rPr>
        <w:t xml:space="preserve"> </w:t>
      </w:r>
      <w:bookmarkStart w:id="0" w:name="_GoBack"/>
      <w:bookmarkEnd w:id="0"/>
    </w:p>
    <w:sectPr w:rsidR="00CB5BE0" w:rsidRPr="008301E2" w:rsidSect="00574335">
      <w:headerReference w:type="default" r:id="rId9"/>
      <w:pgSz w:w="11906" w:h="16838"/>
      <w:pgMar w:top="1417" w:right="1417" w:bottom="1417" w:left="1417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1E2" w:rsidRDefault="008301E2" w:rsidP="008301E2">
      <w:r>
        <w:separator/>
      </w:r>
    </w:p>
  </w:endnote>
  <w:endnote w:type="continuationSeparator" w:id="0">
    <w:p w:rsidR="008301E2" w:rsidRDefault="008301E2" w:rsidP="00830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1E2" w:rsidRDefault="008301E2" w:rsidP="008301E2">
      <w:r>
        <w:separator/>
      </w:r>
    </w:p>
  </w:footnote>
  <w:footnote w:type="continuationSeparator" w:id="0">
    <w:p w:rsidR="008301E2" w:rsidRDefault="008301E2" w:rsidP="008301E2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1E2" w:rsidRPr="00A82013" w:rsidRDefault="005B494B" w:rsidP="008301E2">
    <w:pPr>
      <w:pStyle w:val="Overskrift1"/>
      <w:rPr>
        <w:rStyle w:val="Sterk"/>
        <w:rFonts w:asciiTheme="minorHAnsi" w:eastAsiaTheme="minorHAnsi" w:hAnsiTheme="minorHAnsi" w:cstheme="minorBidi"/>
        <w:b/>
        <w:bCs/>
        <w:color w:val="auto"/>
        <w:sz w:val="22"/>
        <w:szCs w:val="22"/>
      </w:rPr>
    </w:pPr>
    <w:r w:rsidRPr="005B494B">
      <w:drawing>
        <wp:inline distT="0" distB="0" distL="0" distR="0">
          <wp:extent cx="762000" cy="201168"/>
          <wp:effectExtent l="25400" t="0" r="0" b="0"/>
          <wp:docPr id="2" name="Bilde 0" descr="LOGOFARGE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FARGE_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201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301E2" w:rsidRDefault="008301E2">
    <w:pPr>
      <w:pStyle w:val="Toppteks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40F7"/>
    <w:rsid w:val="001C1DF5"/>
    <w:rsid w:val="00281796"/>
    <w:rsid w:val="002D4DFC"/>
    <w:rsid w:val="003450B1"/>
    <w:rsid w:val="00371E22"/>
    <w:rsid w:val="003F4843"/>
    <w:rsid w:val="003F6963"/>
    <w:rsid w:val="004B5AC1"/>
    <w:rsid w:val="004D4400"/>
    <w:rsid w:val="00574335"/>
    <w:rsid w:val="005A5F09"/>
    <w:rsid w:val="005B494B"/>
    <w:rsid w:val="005D77F7"/>
    <w:rsid w:val="007200BC"/>
    <w:rsid w:val="007456FB"/>
    <w:rsid w:val="007713B7"/>
    <w:rsid w:val="007B2CF2"/>
    <w:rsid w:val="007B4093"/>
    <w:rsid w:val="007C1C7C"/>
    <w:rsid w:val="007F6015"/>
    <w:rsid w:val="008301E2"/>
    <w:rsid w:val="00891FE4"/>
    <w:rsid w:val="009063DB"/>
    <w:rsid w:val="00925118"/>
    <w:rsid w:val="00942A54"/>
    <w:rsid w:val="00971717"/>
    <w:rsid w:val="009B47F7"/>
    <w:rsid w:val="00A358E5"/>
    <w:rsid w:val="00A7781F"/>
    <w:rsid w:val="00A82013"/>
    <w:rsid w:val="00AD250D"/>
    <w:rsid w:val="00B35211"/>
    <w:rsid w:val="00B7447D"/>
    <w:rsid w:val="00BA37D7"/>
    <w:rsid w:val="00BB2633"/>
    <w:rsid w:val="00CB5BE0"/>
    <w:rsid w:val="00CD1401"/>
    <w:rsid w:val="00DA516D"/>
    <w:rsid w:val="00DE7DAE"/>
    <w:rsid w:val="00EC0462"/>
    <w:rsid w:val="00F00B7C"/>
    <w:rsid w:val="00F040F7"/>
    <w:rsid w:val="00FB02F7"/>
    <w:rsid w:val="00FF7B15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335"/>
  </w:style>
  <w:style w:type="paragraph" w:styleId="Overskrift1">
    <w:name w:val="heading 1"/>
    <w:basedOn w:val="Normal"/>
    <w:next w:val="Normal"/>
    <w:link w:val="Overskrift1Tegn"/>
    <w:uiPriority w:val="9"/>
    <w:qFormat/>
    <w:rsid w:val="00CD14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kriftforavsnitt">
    <w:name w:val="Default Paragraph Font"/>
    <w:semiHidden/>
    <w:unhideWhenUsed/>
  </w:style>
  <w:style w:type="table" w:default="1" w:styleId="Vanlig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  <w:style w:type="character" w:styleId="Sterk">
    <w:name w:val="Strong"/>
    <w:basedOn w:val="Standardskriftforavsnitt"/>
    <w:uiPriority w:val="22"/>
    <w:qFormat/>
    <w:rsid w:val="00281796"/>
    <w:rPr>
      <w:b/>
      <w:bCs/>
    </w:rPr>
  </w:style>
  <w:style w:type="paragraph" w:styleId="Normalweb">
    <w:name w:val="Normal (Web)"/>
    <w:basedOn w:val="Normal"/>
    <w:uiPriority w:val="99"/>
    <w:unhideWhenUsed/>
    <w:rsid w:val="002817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semiHidden/>
    <w:unhideWhenUsed/>
    <w:rsid w:val="001C1DF5"/>
    <w:rPr>
      <w:color w:val="0000FF"/>
      <w:u w:val="single"/>
    </w:rPr>
  </w:style>
  <w:style w:type="character" w:customStyle="1" w:styleId="il">
    <w:name w:val="il"/>
    <w:basedOn w:val="Standardskriftforavsnitt"/>
    <w:rsid w:val="001C1DF5"/>
  </w:style>
  <w:style w:type="paragraph" w:styleId="Bobletekst">
    <w:name w:val="Balloon Text"/>
    <w:basedOn w:val="Normal"/>
    <w:link w:val="BobletekstTegn"/>
    <w:uiPriority w:val="99"/>
    <w:semiHidden/>
    <w:unhideWhenUsed/>
    <w:rsid w:val="003450B1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450B1"/>
    <w:rPr>
      <w:rFonts w:ascii="Tahoma" w:hAnsi="Tahoma" w:cs="Tahoma"/>
      <w:sz w:val="16"/>
      <w:szCs w:val="16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CD140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CD1401"/>
    <w:rPr>
      <w:b/>
      <w:bCs/>
      <w:i/>
      <w:iCs/>
      <w:color w:val="4F81BD" w:themeColor="accent1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D140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8301E2"/>
    <w:pPr>
      <w:tabs>
        <w:tab w:val="center" w:pos="4320"/>
        <w:tab w:val="right" w:pos="8640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301E2"/>
  </w:style>
  <w:style w:type="paragraph" w:styleId="Bunntekst">
    <w:name w:val="footer"/>
    <w:basedOn w:val="Normal"/>
    <w:link w:val="BunntekstTegn"/>
    <w:uiPriority w:val="99"/>
    <w:unhideWhenUsed/>
    <w:rsid w:val="008301E2"/>
    <w:pPr>
      <w:tabs>
        <w:tab w:val="center" w:pos="4320"/>
        <w:tab w:val="right" w:pos="8640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301E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335"/>
  </w:style>
  <w:style w:type="paragraph" w:styleId="Heading1">
    <w:name w:val="heading 1"/>
    <w:basedOn w:val="Normal"/>
    <w:next w:val="Normal"/>
    <w:link w:val="Heading1Char"/>
    <w:uiPriority w:val="9"/>
    <w:qFormat/>
    <w:rsid w:val="00CD140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281796"/>
    <w:rPr>
      <w:b/>
      <w:bCs/>
    </w:rPr>
  </w:style>
  <w:style w:type="paragraph" w:styleId="NormalWeb">
    <w:name w:val="Normal (Web)"/>
    <w:basedOn w:val="Normal"/>
    <w:uiPriority w:val="99"/>
    <w:unhideWhenUsed/>
    <w:rsid w:val="002817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link">
    <w:name w:val="Hyperlink"/>
    <w:basedOn w:val="DefaultParagraphFont"/>
    <w:uiPriority w:val="99"/>
    <w:semiHidden/>
    <w:unhideWhenUsed/>
    <w:rsid w:val="001C1DF5"/>
    <w:rPr>
      <w:color w:val="0000FF"/>
      <w:u w:val="single"/>
    </w:rPr>
  </w:style>
  <w:style w:type="character" w:customStyle="1" w:styleId="il">
    <w:name w:val="il"/>
    <w:basedOn w:val="DefaultParagraphFont"/>
    <w:rsid w:val="001C1DF5"/>
  </w:style>
  <w:style w:type="paragraph" w:styleId="BalloonText">
    <w:name w:val="Balloon Text"/>
    <w:basedOn w:val="Normal"/>
    <w:link w:val="BalloonTextChar"/>
    <w:uiPriority w:val="99"/>
    <w:semiHidden/>
    <w:unhideWhenUsed/>
    <w:rsid w:val="003450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0B1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140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1401"/>
    <w:rPr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CD140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1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01E2"/>
  </w:style>
  <w:style w:type="paragraph" w:styleId="Footer">
    <w:name w:val="footer"/>
    <w:basedOn w:val="Normal"/>
    <w:link w:val="FooterChar"/>
    <w:uiPriority w:val="99"/>
    <w:unhideWhenUsed/>
    <w:rsid w:val="008301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1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7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6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0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9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61237">
                  <w:marLeft w:val="0"/>
                  <w:marRight w:val="0"/>
                  <w:marTop w:val="150"/>
                  <w:marBottom w:val="15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175153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2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274</Words>
  <Characters>1566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Grete</dc:creator>
  <cp:lastModifiedBy>David Narbarte</cp:lastModifiedBy>
  <cp:revision>3</cp:revision>
  <dcterms:created xsi:type="dcterms:W3CDTF">2012-11-06T10:25:00Z</dcterms:created>
  <dcterms:modified xsi:type="dcterms:W3CDTF">2012-11-06T10:44:00Z</dcterms:modified>
</cp:coreProperties>
</file>